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F" w:rsidRPr="00B16649" w:rsidRDefault="000E6B6F" w:rsidP="000E6B6F">
      <w:pPr>
        <w:jc w:val="center"/>
        <w:rPr>
          <w:b/>
        </w:rPr>
      </w:pPr>
      <w:r w:rsidRPr="00B16649">
        <w:rPr>
          <w:b/>
        </w:rPr>
        <w:t>ПАМЯТКА</w:t>
      </w:r>
    </w:p>
    <w:p w:rsidR="000E6B6F" w:rsidRPr="00B16649" w:rsidRDefault="000E6B6F" w:rsidP="000E6B6F">
      <w:pPr>
        <w:jc w:val="center"/>
        <w:rPr>
          <w:b/>
        </w:rPr>
      </w:pPr>
      <w:bookmarkStart w:id="0" w:name="_GoBack"/>
      <w:r w:rsidRPr="00B16649">
        <w:rPr>
          <w:b/>
        </w:rPr>
        <w:t>ПО УВЕДОМЛЕНИЮ О СКЛОНЕНИИ К КОРРУПЦИИ</w:t>
      </w:r>
      <w:bookmarkEnd w:id="0"/>
    </w:p>
    <w:p w:rsidR="000E6B6F" w:rsidRDefault="000E6B6F" w:rsidP="000E6B6F">
      <w:pPr>
        <w:jc w:val="both"/>
      </w:pPr>
      <w: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</w:t>
      </w:r>
      <w:proofErr w:type="gramStart"/>
      <w:r>
        <w:t>недобросовестных  представителей</w:t>
      </w:r>
      <w:proofErr w:type="gramEnd"/>
      <w:r>
        <w:t xml:space="preserve"> организаций и иных граждан, взаимодействующих с государственным органом или организацией.</w:t>
      </w:r>
    </w:p>
    <w:p w:rsidR="000E6B6F" w:rsidRDefault="000E6B6F" w:rsidP="000E6B6F">
      <w:pPr>
        <w:jc w:val="both"/>
      </w:pPr>
      <w:r>
        <w:t>Порядок действий работника при склонении его к коррупционным правонарушениям:</w:t>
      </w:r>
    </w:p>
    <w:p w:rsidR="000E6B6F" w:rsidRDefault="000E6B6F" w:rsidP="000E6B6F">
      <w:pPr>
        <w:jc w:val="both"/>
      </w:pPr>
      <w:r>
        <w:t>1. Уведомить нанимателя о факте склонения сотрудника к коррупционным правонарушениям.</w:t>
      </w:r>
    </w:p>
    <w:p w:rsidR="000E6B6F" w:rsidRDefault="000E6B6F" w:rsidP="000E6B6F">
      <w:pPr>
        <w:jc w:val="both"/>
      </w:pPr>
      <w:r>
        <w:t>Уведомление оформляется в свободной форме и передается руководителю организации не позднее окончания рабочего дня.</w:t>
      </w:r>
    </w:p>
    <w:p w:rsidR="000E6B6F" w:rsidRDefault="000E6B6F" w:rsidP="000E6B6F">
      <w:pPr>
        <w:jc w:val="both"/>
      </w:pPr>
      <w: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0E6B6F" w:rsidRDefault="000E6B6F" w:rsidP="000E6B6F">
      <w:pPr>
        <w:jc w:val="both"/>
      </w:pPr>
      <w: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0E6B6F" w:rsidRDefault="000E6B6F" w:rsidP="000E6B6F">
      <w:pPr>
        <w:jc w:val="both"/>
      </w:pPr>
      <w:r>
        <w:t>4. Регистрация уведомлений осуществляется делопроизводителем в журнале регистрации</w:t>
      </w:r>
    </w:p>
    <w:p w:rsidR="000E6B6F" w:rsidRDefault="000E6B6F" w:rsidP="000E6B6F">
      <w:pPr>
        <w:jc w:val="both"/>
      </w:pPr>
      <w:proofErr w:type="gramStart"/>
      <w:r>
        <w:t>уведомлений</w:t>
      </w:r>
      <w:proofErr w:type="gramEnd"/>
      <w:r>
        <w:t xml:space="preserve"> о фактах обращения в целях склонения к совершению коррупционных</w:t>
      </w:r>
    </w:p>
    <w:p w:rsidR="000E6B6F" w:rsidRDefault="000E6B6F" w:rsidP="000E6B6F">
      <w:pPr>
        <w:jc w:val="both"/>
      </w:pPr>
      <w:proofErr w:type="gramStart"/>
      <w:r>
        <w:t>правонарушений</w:t>
      </w:r>
      <w:proofErr w:type="gramEnd"/>
      <w:r>
        <w:t>. Листы журнала должны быть пронумерованы, прошнурованы и скреплены печатью.</w:t>
      </w:r>
    </w:p>
    <w:p w:rsidR="000E6B6F" w:rsidRDefault="000E6B6F" w:rsidP="000E6B6F">
      <w:pPr>
        <w:jc w:val="both"/>
      </w:pPr>
      <w: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0E6B6F" w:rsidRDefault="000E6B6F" w:rsidP="000E6B6F">
      <w:pPr>
        <w:jc w:val="both"/>
      </w:pPr>
      <w: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0E6B6F" w:rsidRDefault="000E6B6F" w:rsidP="000E6B6F">
      <w:pPr>
        <w:jc w:val="both"/>
      </w:pPr>
      <w: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</w:t>
      </w:r>
    </w:p>
    <w:p w:rsidR="000E6B6F" w:rsidRDefault="000E6B6F" w:rsidP="000E6B6F">
      <w:pPr>
        <w:jc w:val="both"/>
      </w:pPr>
      <w:proofErr w:type="gramStart"/>
      <w:r>
        <w:t>учреждения</w:t>
      </w:r>
      <w:proofErr w:type="gramEnd"/>
      <w:r>
        <w:t>:</w:t>
      </w:r>
    </w:p>
    <w:p w:rsidR="000E6B6F" w:rsidRDefault="000E6B6F" w:rsidP="000E6B6F">
      <w:pPr>
        <w:jc w:val="both"/>
      </w:pPr>
      <w:r>
        <w:t>Определенные исходящие от сотрудников предложения, особенно если они адресованы</w:t>
      </w:r>
    </w:p>
    <w:p w:rsidR="000E6B6F" w:rsidRDefault="000E6B6F" w:rsidP="000E6B6F">
      <w:pPr>
        <w:jc w:val="both"/>
      </w:pPr>
      <w:proofErr w:type="gramStart"/>
      <w:r>
        <w:t>представителям</w:t>
      </w:r>
      <w:proofErr w:type="gramEnd"/>
      <w:r>
        <w:t xml:space="preserve">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0E6B6F" w:rsidRDefault="000E6B6F" w:rsidP="000E6B6F">
      <w:pPr>
        <w:jc w:val="both"/>
      </w:pPr>
      <w:r>
        <w:t>К числу таких предложений относятся, например, предложения:</w:t>
      </w:r>
    </w:p>
    <w:p w:rsidR="000E6B6F" w:rsidRDefault="000E6B6F" w:rsidP="000E6B6F">
      <w:pPr>
        <w:jc w:val="both"/>
      </w:pPr>
      <w:r>
        <w:t>- предоставить работнику и (или) его родственникам скидку;</w:t>
      </w:r>
    </w:p>
    <w:p w:rsidR="000E6B6F" w:rsidRDefault="000E6B6F" w:rsidP="000E6B6F">
      <w:pPr>
        <w:jc w:val="both"/>
      </w:pPr>
      <w: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E6B6F" w:rsidRDefault="000E6B6F" w:rsidP="000E6B6F">
      <w:pPr>
        <w:jc w:val="both"/>
      </w:pPr>
      <w:r>
        <w:t>- внести деньги в конкретный благотворительный фонд;</w:t>
      </w:r>
    </w:p>
    <w:p w:rsidR="000E6B6F" w:rsidRDefault="000E6B6F" w:rsidP="000E6B6F">
      <w:pPr>
        <w:jc w:val="both"/>
      </w:pPr>
      <w:r>
        <w:t>- поддержать конкретную спортивную команду и т.д.</w:t>
      </w:r>
    </w:p>
    <w:p w:rsidR="000E6B6F" w:rsidRDefault="000E6B6F" w:rsidP="000E6B6F">
      <w:pPr>
        <w:jc w:val="both"/>
      </w:pPr>
      <w: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0E6B6F" w:rsidRDefault="000E6B6F" w:rsidP="000E6B6F">
      <w:pPr>
        <w:jc w:val="both"/>
      </w:pPr>
      <w:r>
        <w:t>- получение подарков, даже стоимостью менее 3000 рублей;</w:t>
      </w:r>
    </w:p>
    <w:p w:rsidR="000E6B6F" w:rsidRDefault="000E6B6F" w:rsidP="000E6B6F">
      <w:pPr>
        <w:jc w:val="both"/>
      </w:pPr>
      <w: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0E6B6F" w:rsidRDefault="000E6B6F" w:rsidP="000E6B6F">
      <w:pPr>
        <w:jc w:val="both"/>
      </w:pPr>
      <w:r>
        <w:t>Типовые ситуации конфликта интересов и порядок уведомления о возникновении личной</w:t>
      </w:r>
    </w:p>
    <w:p w:rsidR="000E6B6F" w:rsidRDefault="000E6B6F" w:rsidP="000E6B6F">
      <w:pPr>
        <w:jc w:val="both"/>
      </w:pPr>
      <w:proofErr w:type="gramStart"/>
      <w:r>
        <w:t>заинтересованности</w:t>
      </w:r>
      <w:proofErr w:type="gramEnd"/>
    </w:p>
    <w:p w:rsidR="000E6B6F" w:rsidRDefault="000E6B6F" w:rsidP="000E6B6F">
      <w:pPr>
        <w:jc w:val="both"/>
      </w:pPr>
      <w:r>
        <w:t>1. Конфликт интересов, связанный с использованием служебной информации.</w:t>
      </w:r>
    </w:p>
    <w:p w:rsidR="000E6B6F" w:rsidRDefault="000E6B6F" w:rsidP="000E6B6F">
      <w:pPr>
        <w:jc w:val="both"/>
      </w:pPr>
      <w: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0E6B6F" w:rsidRDefault="000E6B6F" w:rsidP="000E6B6F">
      <w:pPr>
        <w:jc w:val="both"/>
      </w:pPr>
      <w:r>
        <w:lastRenderedPageBreak/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E6B6F" w:rsidRDefault="000E6B6F" w:rsidP="000E6B6F">
      <w:pPr>
        <w:jc w:val="both"/>
      </w:pPr>
      <w:r>
        <w:t>2. Конфликт интересов, связанный с получением подарков и услуг.</w:t>
      </w:r>
    </w:p>
    <w:p w:rsidR="000E6B6F" w:rsidRDefault="000E6B6F" w:rsidP="000E6B6F">
      <w:pPr>
        <w:jc w:val="both"/>
      </w:pPr>
      <w:r>
        <w:t>Описание ситуации: служащий, его родственники или иные лица, с которыми служащий</w:t>
      </w:r>
    </w:p>
    <w:p w:rsidR="000E6B6F" w:rsidRDefault="000E6B6F" w:rsidP="000E6B6F">
      <w:pPr>
        <w:jc w:val="both"/>
      </w:pPr>
      <w:proofErr w:type="gramStart"/>
      <w:r>
        <w:t>поддерживает</w:t>
      </w:r>
      <w:proofErr w:type="gramEnd"/>
      <w:r>
        <w:t xml:space="preserve">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0E6B6F" w:rsidRDefault="000E6B6F" w:rsidP="000E6B6F">
      <w:pPr>
        <w:jc w:val="both"/>
      </w:pPr>
      <w: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</w:t>
      </w:r>
    </w:p>
    <w:p w:rsidR="000E6B6F" w:rsidRDefault="000E6B6F" w:rsidP="000E6B6F">
      <w:pPr>
        <w:jc w:val="both"/>
      </w:pPr>
      <w:r>
        <w:t>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</w:t>
      </w:r>
    </w:p>
    <w:p w:rsidR="000E6B6F" w:rsidRDefault="000E6B6F" w:rsidP="000E6B6F">
      <w:pPr>
        <w:jc w:val="both"/>
      </w:pPr>
      <w:proofErr w:type="gramStart"/>
      <w:r>
        <w:t>ответственности</w:t>
      </w:r>
      <w:proofErr w:type="gramEnd"/>
      <w:r>
        <w:t>.</w:t>
      </w: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0E6B6F" w:rsidRDefault="000E6B6F" w:rsidP="000E6B6F">
      <w:pPr>
        <w:rPr>
          <w:b/>
          <w:bCs/>
        </w:rPr>
      </w:pPr>
    </w:p>
    <w:p w:rsidR="00E16A1D" w:rsidRDefault="00E16A1D"/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6F"/>
    <w:rsid w:val="000E6B6F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F0C7-41F8-48F1-BF27-D0F33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2018-09-20T07:01:00Z</dcterms:created>
  <dcterms:modified xsi:type="dcterms:W3CDTF">2018-09-20T07:01:00Z</dcterms:modified>
</cp:coreProperties>
</file>